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63AA" w14:textId="6E7A1AAF" w:rsidR="00DF1FD6" w:rsidRPr="00C05276" w:rsidRDefault="00DF1FD6" w:rsidP="00DF1FD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5276">
        <w:rPr>
          <w:rFonts w:ascii="Times New Roman" w:hAnsi="Times New Roman" w:cs="Times New Roman"/>
          <w:b/>
          <w:i/>
          <w:sz w:val="28"/>
          <w:szCs w:val="28"/>
        </w:rPr>
        <w:t xml:space="preserve">Уведомление о </w:t>
      </w:r>
      <w:r w:rsidRPr="00C052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проведении общественных обсуждений предварительных материалов </w:t>
      </w:r>
      <w:r w:rsidRPr="00C05276">
        <w:rPr>
          <w:rFonts w:ascii="Times New Roman" w:hAnsi="Times New Roman" w:cs="Times New Roman"/>
          <w:b/>
          <w:i/>
          <w:sz w:val="28"/>
          <w:szCs w:val="28"/>
        </w:rPr>
        <w:t xml:space="preserve">оценки воздействия на окружающую среду по материалам, обосновывающим лимиты и квоты добычи охотничьих ресурсов на территории Тверской области в сезоне охоты </w:t>
      </w:r>
      <w:proofErr w:type="gramStart"/>
      <w:r w:rsidRPr="00C05276">
        <w:rPr>
          <w:rFonts w:ascii="Times New Roman" w:hAnsi="Times New Roman" w:cs="Times New Roman"/>
          <w:b/>
          <w:i/>
          <w:sz w:val="28"/>
          <w:szCs w:val="28"/>
        </w:rPr>
        <w:t>2024 – 2025</w:t>
      </w:r>
      <w:proofErr w:type="gramEnd"/>
      <w:r w:rsidRPr="00C05276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Pr="00C052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(за исключением особо охраняемых природных территорий федерального значения)</w:t>
      </w:r>
    </w:p>
    <w:p w14:paraId="20D35CA8" w14:textId="77777777" w:rsidR="00DF1FD6" w:rsidRPr="00C05276" w:rsidRDefault="00DF1FD6" w:rsidP="00DF1FD6">
      <w:pPr>
        <w:autoSpaceDN w:val="0"/>
        <w:spacing w:after="0" w:line="240" w:lineRule="auto"/>
        <w:ind w:left="-284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заказчика и исполнителя:</w:t>
      </w:r>
    </w:p>
    <w:p w14:paraId="67966216" w14:textId="77777777" w:rsidR="00DF1FD6" w:rsidRPr="00C05276" w:rsidRDefault="00DF1FD6" w:rsidP="00DF1FD6">
      <w:pPr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экологии Тверской области</w:t>
      </w:r>
    </w:p>
    <w:p w14:paraId="0F3DC3A8" w14:textId="77777777" w:rsidR="00DF1FD6" w:rsidRPr="00C05276" w:rsidRDefault="00DF1FD6" w:rsidP="00DF1FD6">
      <w:pPr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1066950063905</w:t>
      </w:r>
    </w:p>
    <w:p w14:paraId="4F87B974" w14:textId="77777777" w:rsidR="00DF1FD6" w:rsidRPr="00C05276" w:rsidRDefault="00DF1FD6" w:rsidP="00DF1FD6">
      <w:pPr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6950015221</w:t>
      </w:r>
    </w:p>
    <w:p w14:paraId="24E2848A" w14:textId="77777777" w:rsidR="00DF1FD6" w:rsidRPr="00C05276" w:rsidRDefault="00DF1FD6" w:rsidP="00DF1FD6">
      <w:pPr>
        <w:autoSpaceDN w:val="0"/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контактная информация:</w:t>
      </w:r>
    </w:p>
    <w:p w14:paraId="21035D1B" w14:textId="77777777" w:rsidR="00DF1FD6" w:rsidRPr="00C05276" w:rsidRDefault="00DF1FD6" w:rsidP="00DF1FD6">
      <w:pPr>
        <w:autoSpaceDN w:val="0"/>
        <w:spacing w:after="0" w:line="240" w:lineRule="auto"/>
        <w:ind w:left="-5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170042,г.Тверь</w:t>
      </w:r>
      <w:proofErr w:type="gram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Горького, 97</w:t>
      </w:r>
    </w:p>
    <w:p w14:paraId="1917866A" w14:textId="77777777" w:rsidR="00DF1FD6" w:rsidRPr="00C05276" w:rsidRDefault="00DF1FD6" w:rsidP="00DF1FD6">
      <w:pPr>
        <w:autoSpaceDN w:val="0"/>
        <w:spacing w:after="0" w:line="240" w:lineRule="auto"/>
        <w:ind w:left="-5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8 (4822) 73-31-74, 73-31-86, </w:t>
      </w:r>
      <w:proofErr w:type="gramStart"/>
      <w:r w:rsidRPr="00C05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mpr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tverreg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14:paraId="368C4D6D" w14:textId="77777777" w:rsidR="00DF1FD6" w:rsidRPr="00C05276" w:rsidRDefault="00DF1FD6" w:rsidP="00DF1FD6">
      <w:pPr>
        <w:autoSpaceDN w:val="0"/>
        <w:spacing w:after="0" w:line="240" w:lineRule="auto"/>
        <w:ind w:left="-570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органа местного самоуправления, ответственного за организацию и проведение общественных обсуждений:</w:t>
      </w:r>
    </w:p>
    <w:p w14:paraId="3F831BED" w14:textId="77777777" w:rsidR="00DF1FD6" w:rsidRPr="00C05276" w:rsidRDefault="00DF1FD6" w:rsidP="00DF1FD6">
      <w:pPr>
        <w:autoSpaceDN w:val="0"/>
        <w:spacing w:after="0" w:line="240" w:lineRule="auto"/>
        <w:ind w:left="-570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Калининского муниципального округа Тверской области, 170100, г. Тверь, наб. реки Лазури, дом 3, телефон 8 (4822) 32-14-51, </w:t>
      </w:r>
      <w:proofErr w:type="gram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kalinin</w:t>
      </w:r>
      <w:proofErr w:type="spellEnd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</w:t>
      </w:r>
      <w:proofErr w:type="spellEnd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proofErr w:type="gramEnd"/>
    </w:p>
    <w:p w14:paraId="23D317F5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(намечаемой) хозяйственной деятельности: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лимитов и квот добычи охотничьих ресурсов на период с 1 августа 2024 года до 1 августа 2025 года на территории Тверской области.</w:t>
      </w:r>
    </w:p>
    <w:p w14:paraId="744AE911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 (намечаемой) хозяйственной и иной деятельности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установление лимитов и квот добычи охотничьих ресурсов на территории Тверской области, регулирование использования охотничьих ресурсов в объемах, позволяющих обеспечить их видовое разнообразие и сохранить их численность в пределах, необходимых для их воспроизводства</w:t>
      </w:r>
    </w:p>
    <w:p w14:paraId="78DC33EC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Предварительное место реализации планируемой (намечаемой) хозяйственной деятельности: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 угодья Тверской области</w:t>
      </w:r>
    </w:p>
    <w:p w14:paraId="32C0E397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сроки проведения оценки воздействия на окружающую среду: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апреля 2024 года по 15 мая 2024 года</w:t>
      </w:r>
    </w:p>
    <w:p w14:paraId="2CE7DF43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сроки доступности объекта общественного обсуждения:</w:t>
      </w:r>
    </w:p>
    <w:p w14:paraId="566CEB26" w14:textId="77777777" w:rsidR="00DF1FD6" w:rsidRPr="00C05276" w:rsidRDefault="00DF1FD6" w:rsidP="00DF1FD6">
      <w:pPr>
        <w:spacing w:after="0" w:line="240" w:lineRule="auto"/>
        <w:ind w:left="-57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предварительными материалами оценки воздействия на окружающую среду по материалам, обосновывающим лимиты и квоты добычи охотничьих ресурсов на период с 1 августа 2024 года до 1 августа 2025 года на территории Тверской области можно ознакомиться по адресам: </w:t>
      </w:r>
    </w:p>
    <w:p w14:paraId="2B85FA88" w14:textId="77777777" w:rsidR="00DF1FD6" w:rsidRPr="00C05276" w:rsidRDefault="00DF1FD6" w:rsidP="00DF1FD6">
      <w:pPr>
        <w:spacing w:after="0" w:line="240" w:lineRule="auto"/>
        <w:ind w:left="-57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Минприроды Тверской области 170042, г. Тверь, ул. Горького, 97, 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Минприроды.Тверскаяобласть.РФ</w:t>
      </w:r>
      <w:proofErr w:type="spellEnd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DE8F232" w14:textId="77777777" w:rsidR="00DF1FD6" w:rsidRPr="00C05276" w:rsidRDefault="00DF1FD6" w:rsidP="00DF1FD6">
      <w:pPr>
        <w:spacing w:after="0" w:line="240" w:lineRule="auto"/>
        <w:ind w:left="-57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«Андреапольский МО», 172800, г. Андреаполь, пл. Ленина, 2,</w:t>
      </w:r>
      <w:hyperlink r:id="rId4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http://www.admandreapol.ru/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«Бежецкий район»171980, г. Бежецк, пер. Первомайский, 21 </w:t>
      </w:r>
      <w:hyperlink r:id="rId5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http://adm-bezheck.ru/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«Бельский район» 172530, г. Белый, пл. К. Маркса, 4, </w:t>
      </w:r>
      <w:hyperlink r:id="rId6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http://бельский-район.рф/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«Бологовский район» 171070, г. Бологое, ул. Кирова, 13, </w:t>
      </w:r>
      <w:hyperlink r:id="rId7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http://www.rbologoe.ru/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«Весьегонский МО» 171720, г. Весьегонск, ул. Коммунистическая, 16, </w:t>
      </w:r>
      <w:hyperlink r:id="rId8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http://весьегонский-округ.рф/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«Вышневолоцкий городской округ» 171110, г. Вышний Волочек, ул. Б. Садовая, 85/89, </w:t>
      </w:r>
      <w:hyperlink r:id="rId9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https://www.v-volok.ru/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«Жарковский район» 172460, п. Жарковский, ул. Советская, 54, </w:t>
      </w:r>
      <w:hyperlink r:id="rId10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http://www.жарковский-район.рф/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«Западнодвинский район» 172610, г. Западная Двина, ул. Кирова, 10, </w:t>
      </w:r>
      <w:hyperlink r:id="rId11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http://www.zapdvina.ru/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«Зубцовский район» 172332, г. Зубцов, пер. Образцова, 1-а, </w:t>
      </w:r>
      <w:hyperlink r:id="rId12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https://adminzubcov.ru/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Калининского муниципального округа, 170100, г. Тверь, наб. р. Лазури, 3, </w:t>
      </w:r>
      <w:hyperlink r:id="rId13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https://kalinin-adm.ru/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«Калязинский район» 171573, г. Калязин, пл. Центральная, 1, </w:t>
      </w:r>
      <w:hyperlink r:id="rId14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http://калязин1775.рф/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«Кашинский городской округ» 171640, г. Кашин, ул. Луначарского, 20, </w:t>
      </w:r>
      <w:hyperlink r:id="rId15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https://www.kashin.info/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«Кесовогорский район», 171470, п. Кесова Гора, ул. Московская, 6, </w:t>
      </w:r>
      <w:hyperlink r:id="rId16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http://кесовогорский-</w:t>
        </w:r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lastRenderedPageBreak/>
          <w:t>район.рф/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«Кимрский район» 171506, г. Кимры, ул. Урицкого, 15, </w:t>
      </w:r>
      <w:hyperlink r:id="rId17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http://adm-kimry.ru/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«Конаковский район» 171252, г. Конаково, ул. Энергетиков, 13, </w:t>
      </w:r>
      <w:hyperlink r:id="rId18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http://www.konakovoregion.ru/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«Краснохолмский район» 171660, г. Красный Холм, пл. Карла Маркса, 10, </w:t>
      </w:r>
      <w:hyperlink r:id="rId19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http://krholm.ru/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«Кувшиновский район» 172110, г. Кувшиново, ул. Советская, 33, </w:t>
      </w:r>
      <w:hyperlink r:id="rId20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http://www.kuvshinovoadm.ru/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«Лесной район» 171890, с. Лесное, ул. Советская, 3, </w:t>
      </w:r>
      <w:hyperlink r:id="rId21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http://лесной-район.рф/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АдминистрацияМО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«Лихославльский район» 171210, г. Лихославль, ул. Первомайская, 6, </w:t>
      </w:r>
      <w:hyperlink r:id="rId22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http://lihoslavl69.ru/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«Максатихинский район» 171900, п. 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Максатиха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пл. Свободы, 2, </w:t>
      </w:r>
      <w:hyperlink r:id="rId23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https://maksatiha-adm.ru/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«Молоковский район» 171680, п. Молоково, ул. Ленина, 13, </w:t>
      </w:r>
      <w:hyperlink r:id="rId24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http://admmolokovo.ru/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Нелидовскийгородский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округ» 172500, г. Нелидово, пл. Ленина, 3, </w:t>
      </w:r>
      <w:hyperlink r:id="rId25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http://nelidovo.su/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«Оленинский район» 172400, п. Оленино, ул. Октябрьская, 7, </w:t>
      </w:r>
      <w:hyperlink r:id="rId26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http://www.olenino.ru/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«Осташковский городской округ» 172730, г. Осташков, пр. Ленинский, 46, </w:t>
      </w:r>
      <w:hyperlink r:id="rId27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http://осташковский-округ.рф/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«Пеновский район» 172770, п. Пено, ул. 249 Стрелковой  дивизии,  33, </w:t>
      </w:r>
      <w:hyperlink r:id="rId28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http://пеновский-округ.рф/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«Рамешковский район» 171400, п. Рамешки, ул. Советская, 20, </w:t>
      </w:r>
      <w:hyperlink r:id="rId29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http://rameshki.ru/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«Ржевский район» 172390, г. Ржев, ул. Ленина, 11, </w:t>
      </w:r>
      <w:hyperlink r:id="rId30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http://городржев.РФ/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«Сандовский район» 171750, пос. Сандово, ул. Советская, 11, </w:t>
      </w:r>
      <w:hyperlink r:id="rId31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https://www.sandovoregion.ru/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«Селижаровский район» 172200, п. Селижарово, ул. Ленина, 12, </w:t>
      </w:r>
      <w:hyperlink r:id="rId32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http://селижаровский-округ.рф/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«Сонковский район» 171450, п. Сонково, п р. Ленина, 24, </w:t>
      </w:r>
      <w:hyperlink r:id="rId33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http://www.sonkovo.ru/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Cпировский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171170, п. Спирово, пл. Советская, 5, </w:t>
      </w:r>
      <w:hyperlink r:id="rId34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http://район.спировский-округ.рф/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«Старицкий район» 171360, г. Старица, ул. Советская, 6, </w:t>
      </w:r>
      <w:hyperlink r:id="rId35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http://старицкий-район.рф/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«Торжокский район» 172002, г. Торжок, ул. Луначарского, 2, </w:t>
      </w:r>
      <w:hyperlink r:id="rId36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http://torzhokadm.ru/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«Торопецкий район» 172840,  г. Торопец, ул. Октябрьская, 53, </w:t>
      </w:r>
      <w:hyperlink r:id="rId37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http://www.toropecadm.ru/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«Удомельский городской округ» 171841,  г. Удомля, ул. Попова, 22, </w:t>
      </w:r>
      <w:hyperlink r:id="rId38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http://udomelskij-okrug.ru/</w:t>
        </w:r>
      </w:hyperlink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«Фировский район» 172720, п. Фирово, ул. Советская, 21, </w:t>
      </w:r>
      <w:hyperlink r:id="rId39" w:history="1">
        <w:r w:rsidRPr="00C0527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http://glavafirovo.ru/</w:t>
        </w:r>
      </w:hyperlink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12апреля 2024 года по 15мая 2024 года.</w:t>
      </w:r>
    </w:p>
    <w:p w14:paraId="7CA04A3E" w14:textId="77777777" w:rsidR="00DF1FD6" w:rsidRPr="00C05276" w:rsidRDefault="00DF1FD6" w:rsidP="00DF1FD6">
      <w:pPr>
        <w:spacing w:after="0" w:line="240" w:lineRule="auto"/>
        <w:ind w:left="-57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и срок проведения общественных обсуждений: </w:t>
      </w:r>
    </w:p>
    <w:p w14:paraId="2C4D23D0" w14:textId="77777777" w:rsidR="00DF1FD6" w:rsidRPr="00C05276" w:rsidRDefault="00DF1FD6" w:rsidP="00DF1FD6">
      <w:pPr>
        <w:spacing w:after="0" w:line="240" w:lineRule="auto"/>
        <w:ind w:left="-57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общественных слушаний; </w:t>
      </w:r>
    </w:p>
    <w:p w14:paraId="26639CA2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замечаний, комментариев и предложений в письменной форме (с 12апреля 2024 года) предварительных материалов оценки воздействия на окружающую среду по материалам, обосновывающим лимиты и квоты добычи охотничьих ресурсов на период с 1 августа 2024 года до 1 августа 2025 года на территории Тверской области.</w:t>
      </w:r>
    </w:p>
    <w:p w14:paraId="567CC3EC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Общественные слушания состояться 13 мая 2024 года в 11 часов 00 мин по адресу: </w:t>
      </w:r>
      <w:proofErr w:type="gram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170100,  г.</w:t>
      </w:r>
      <w:proofErr w:type="gram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Тверь, наб. реки Лазури, дом 3, 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. 306</w:t>
      </w:r>
    </w:p>
    <w:p w14:paraId="0B75231B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представления замечаний, комментариев и предложений: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</w:t>
      </w:r>
    </w:p>
    <w:p w14:paraId="27D08BA4" w14:textId="77777777" w:rsidR="00DF1FD6" w:rsidRPr="00C05276" w:rsidRDefault="00DF1FD6" w:rsidP="00DF1FD6">
      <w:pPr>
        <w:spacing w:after="0" w:line="240" w:lineRule="auto"/>
        <w:ind w:left="-5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</w:t>
      </w:r>
      <w:r w:rsidRPr="00C05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природных ресурсов Тверской области</w:t>
      </w: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89DB56" w14:textId="77777777" w:rsidR="00DF1FD6" w:rsidRPr="00C05276" w:rsidRDefault="00DF1FD6" w:rsidP="00DF1FD6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начальника отдела </w:t>
      </w:r>
      <w:proofErr w:type="spellStart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охотопользования</w:t>
      </w:r>
      <w:proofErr w:type="spell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рыбного хозяйства управления </w:t>
      </w:r>
      <w:proofErr w:type="spellStart"/>
      <w:r w:rsidRPr="00C05276">
        <w:rPr>
          <w:rFonts w:ascii="Times New Roman" w:eastAsia="Calibri" w:hAnsi="Times New Roman" w:cs="Times New Roman"/>
          <w:color w:val="000000"/>
          <w:sz w:val="24"/>
          <w:szCs w:val="24"/>
        </w:rPr>
        <w:t>охотопользования</w:t>
      </w:r>
      <w:proofErr w:type="spellEnd"/>
      <w:r w:rsidRPr="00C05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охраны охотничьих ресурсов</w:t>
      </w:r>
      <w:r w:rsidRPr="00C0527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Колосова Ольга </w:t>
      </w:r>
      <w:proofErr w:type="spellStart"/>
      <w:proofErr w:type="gramStart"/>
      <w:r w:rsidRPr="00C0527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Алексеевна,т</w:t>
      </w:r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</w:t>
      </w:r>
      <w:proofErr w:type="spellEnd"/>
      <w:proofErr w:type="gramEnd"/>
      <w:r w:rsidRPr="00C05276">
        <w:rPr>
          <w:rFonts w:ascii="Times New Roman" w:eastAsia="Times New Roman" w:hAnsi="Times New Roman" w:cs="Times New Roman"/>
          <w:sz w:val="24"/>
          <w:szCs w:val="24"/>
          <w:lang w:eastAsia="ru-RU"/>
        </w:rPr>
        <w:t>: 8(4822) 733-185</w:t>
      </w:r>
    </w:p>
    <w:p w14:paraId="71B03407" w14:textId="77777777" w:rsidR="00DF1FD6" w:rsidRPr="00C05276" w:rsidRDefault="00DF1FD6" w:rsidP="00DF1FD6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Ответственное лицо со стороны </w:t>
      </w:r>
      <w:r w:rsidRPr="00C0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Калининского муниципального округа Тверской области 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Петрушко Валентина Ивановна, телефон 8 (4822) 34-62-32, 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petrushko</w:t>
      </w:r>
      <w:proofErr w:type="spellEnd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kalinin</w:t>
      </w:r>
      <w:proofErr w:type="spellEnd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adm</w:t>
      </w:r>
      <w:proofErr w:type="spellEnd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052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C05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836C928" w14:textId="77777777" w:rsidR="002F7ED4" w:rsidRDefault="002F7ED4"/>
    <w:sectPr w:rsidR="002F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F4"/>
    <w:rsid w:val="002F7ED4"/>
    <w:rsid w:val="00CF14F4"/>
    <w:rsid w:val="00D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6ECB"/>
  <w15:chartTrackingRefBased/>
  <w15:docId w15:val="{D678D9F3-2388-42EB-8BE9-2917C556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D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4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F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F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F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F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F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F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F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4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4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4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14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14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14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F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1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4F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14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14F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F14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14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1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inin-adm.ru/" TargetMode="External"/><Relationship Id="rId18" Type="http://schemas.openxmlformats.org/officeDocument/2006/relationships/hyperlink" Target="http://www.konakovoregion.ru/" TargetMode="External"/><Relationship Id="rId26" Type="http://schemas.openxmlformats.org/officeDocument/2006/relationships/hyperlink" Target="http://www.olenino.ru/" TargetMode="External"/><Relationship Id="rId39" Type="http://schemas.openxmlformats.org/officeDocument/2006/relationships/hyperlink" Target="http://glavafirovo.ru/" TargetMode="External"/><Relationship Id="rId21" Type="http://schemas.openxmlformats.org/officeDocument/2006/relationships/hyperlink" Target="http://&#1083;&#1077;&#1089;&#1085;&#1086;&#1081;-&#1088;&#1072;&#1081;&#1086;&#1085;.&#1088;&#1092;/" TargetMode="External"/><Relationship Id="rId34" Type="http://schemas.openxmlformats.org/officeDocument/2006/relationships/hyperlink" Target="http://&#1088;&#1072;&#1081;&#1086;&#1085;.&#1089;&#1087;&#1080;&#1088;&#1086;&#1074;&#1089;&#1082;&#1080;&#1081;-&#1086;&#1082;&#1088;&#1091;&#1075;.&#1088;&#1092;/" TargetMode="External"/><Relationship Id="rId7" Type="http://schemas.openxmlformats.org/officeDocument/2006/relationships/hyperlink" Target="http://www.rbologo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82;&#1077;&#1089;&#1086;&#1074;&#1086;&#1075;&#1086;&#1088;&#1089;&#1082;&#1080;&#1081;-&#1088;&#1072;&#1081;&#1086;&#1085;.&#1088;&#1092;/" TargetMode="External"/><Relationship Id="rId20" Type="http://schemas.openxmlformats.org/officeDocument/2006/relationships/hyperlink" Target="http://www.kuvshinovoadm.ru/" TargetMode="External"/><Relationship Id="rId29" Type="http://schemas.openxmlformats.org/officeDocument/2006/relationships/hyperlink" Target="http://rameshki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&#1073;&#1077;&#1083;&#1100;&#1089;&#1082;&#1080;&#1081;-&#1088;&#1072;&#1081;&#1086;&#1085;.&#1088;&#1092;/" TargetMode="External"/><Relationship Id="rId11" Type="http://schemas.openxmlformats.org/officeDocument/2006/relationships/hyperlink" Target="http://www.zapdvina.ru/" TargetMode="External"/><Relationship Id="rId24" Type="http://schemas.openxmlformats.org/officeDocument/2006/relationships/hyperlink" Target="http://admmolokovo.ru/" TargetMode="External"/><Relationship Id="rId32" Type="http://schemas.openxmlformats.org/officeDocument/2006/relationships/hyperlink" Target="http://&#1089;&#1077;&#1083;&#1080;&#1078;&#1072;&#1088;&#1086;&#1074;&#1089;&#1082;&#1080;&#1081;-&#1086;&#1082;&#1088;&#1091;&#1075;.&#1088;&#1092;/" TargetMode="External"/><Relationship Id="rId37" Type="http://schemas.openxmlformats.org/officeDocument/2006/relationships/hyperlink" Target="http://www.toropecadm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adm-bezheck.ru/" TargetMode="External"/><Relationship Id="rId15" Type="http://schemas.openxmlformats.org/officeDocument/2006/relationships/hyperlink" Target="https://www.kashin.info/" TargetMode="External"/><Relationship Id="rId23" Type="http://schemas.openxmlformats.org/officeDocument/2006/relationships/hyperlink" Target="https://maksatiha-adm.ru/" TargetMode="External"/><Relationship Id="rId28" Type="http://schemas.openxmlformats.org/officeDocument/2006/relationships/hyperlink" Target="http://&#1087;&#1077;&#1085;&#1086;&#1074;&#1089;&#1082;&#1080;&#1081;-&#1086;&#1082;&#1088;&#1091;&#1075;.&#1088;&#1092;/" TargetMode="External"/><Relationship Id="rId36" Type="http://schemas.openxmlformats.org/officeDocument/2006/relationships/hyperlink" Target="http://torzhokadm.ru/" TargetMode="External"/><Relationship Id="rId10" Type="http://schemas.openxmlformats.org/officeDocument/2006/relationships/hyperlink" Target="http://www.&#1078;&#1072;&#1088;&#1082;&#1086;&#1074;&#1089;&#1082;&#1080;&#1081;-&#1088;&#1072;&#1081;&#1086;&#1085;.&#1088;&#1092;/" TargetMode="External"/><Relationship Id="rId19" Type="http://schemas.openxmlformats.org/officeDocument/2006/relationships/hyperlink" Target="http://krholm.ru/" TargetMode="External"/><Relationship Id="rId31" Type="http://schemas.openxmlformats.org/officeDocument/2006/relationships/hyperlink" Target="https://www.sandovoregion.ru/" TargetMode="External"/><Relationship Id="rId4" Type="http://schemas.openxmlformats.org/officeDocument/2006/relationships/hyperlink" Target="http://www.admandreapol.ru/" TargetMode="External"/><Relationship Id="rId9" Type="http://schemas.openxmlformats.org/officeDocument/2006/relationships/hyperlink" Target="https://www.v-volok.ru/" TargetMode="External"/><Relationship Id="rId14" Type="http://schemas.openxmlformats.org/officeDocument/2006/relationships/hyperlink" Target="http://&#1082;&#1072;&#1083;&#1103;&#1079;&#1080;&#1085;1775.&#1088;&#1092;/" TargetMode="External"/><Relationship Id="rId22" Type="http://schemas.openxmlformats.org/officeDocument/2006/relationships/hyperlink" Target="http://lihoslavl69.ru/" TargetMode="External"/><Relationship Id="rId27" Type="http://schemas.openxmlformats.org/officeDocument/2006/relationships/hyperlink" Target="http://&#1086;&#1089;&#1090;&#1072;&#1096;&#1082;&#1086;&#1074;&#1089;&#1082;&#1080;&#1081;-&#1086;&#1082;&#1088;&#1091;&#1075;.&#1088;&#1092;/" TargetMode="External"/><Relationship Id="rId30" Type="http://schemas.openxmlformats.org/officeDocument/2006/relationships/hyperlink" Target="http://&#1075;&#1086;&#1088;&#1086;&#1076;&#1088;&#1078;&#1077;&#1074;.&#1056;&#1060;/" TargetMode="External"/><Relationship Id="rId35" Type="http://schemas.openxmlformats.org/officeDocument/2006/relationships/hyperlink" Target="http://&#1089;&#1090;&#1072;&#1088;&#1080;&#1094;&#1082;&#1080;&#1081;-&#1088;&#1072;&#1081;&#1086;&#1085;.&#1088;&#1092;/" TargetMode="External"/><Relationship Id="rId8" Type="http://schemas.openxmlformats.org/officeDocument/2006/relationships/hyperlink" Target="http://&#1074;&#1077;&#1089;&#1100;&#1077;&#1075;&#1086;&#1085;&#1089;&#1082;&#1080;&#1081;-&#1086;&#1082;&#1088;&#1091;&#1075;.&#1088;&#1092;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minzubcov.ru/" TargetMode="External"/><Relationship Id="rId17" Type="http://schemas.openxmlformats.org/officeDocument/2006/relationships/hyperlink" Target="http://adm-kimry.ru/" TargetMode="External"/><Relationship Id="rId25" Type="http://schemas.openxmlformats.org/officeDocument/2006/relationships/hyperlink" Target="http://nelidovo.su/" TargetMode="External"/><Relationship Id="rId33" Type="http://schemas.openxmlformats.org/officeDocument/2006/relationships/hyperlink" Target="http://www.sonkovo.ru/" TargetMode="External"/><Relationship Id="rId38" Type="http://schemas.openxmlformats.org/officeDocument/2006/relationships/hyperlink" Target="http://udomelskij-okr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Usr-B97F</dc:creator>
  <cp:keywords/>
  <dc:description/>
  <cp:lastModifiedBy>Usr-B97F</cp:lastModifiedBy>
  <cp:revision>2</cp:revision>
  <dcterms:created xsi:type="dcterms:W3CDTF">2024-04-15T05:29:00Z</dcterms:created>
  <dcterms:modified xsi:type="dcterms:W3CDTF">2024-04-15T05:29:00Z</dcterms:modified>
</cp:coreProperties>
</file>